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3F498" w14:textId="195475C5" w:rsidR="007557A9" w:rsidRPr="00CC4754" w:rsidRDefault="007557A9" w:rsidP="007557A9">
      <w:pPr>
        <w:spacing w:line="360" w:lineRule="auto"/>
        <w:rPr>
          <w:rFonts w:ascii="Verdana" w:hAnsi="Verdana" w:cs="Vrinda"/>
          <w:b/>
          <w:bCs/>
          <w:sz w:val="26"/>
          <w:szCs w:val="26"/>
        </w:rPr>
      </w:pPr>
      <w:r w:rsidRPr="00CC4754">
        <w:rPr>
          <w:rFonts w:ascii="Verdana" w:hAnsi="Verdana" w:cs="Vrinda"/>
          <w:b/>
          <w:bCs/>
          <w:sz w:val="26"/>
          <w:szCs w:val="26"/>
        </w:rPr>
        <w:t>Tenda AC</w:t>
      </w:r>
      <w:r>
        <w:rPr>
          <w:rFonts w:ascii="Verdana" w:hAnsi="Verdana" w:cs="Vrinda"/>
          <w:b/>
          <w:bCs/>
          <w:sz w:val="26"/>
          <w:szCs w:val="26"/>
        </w:rPr>
        <w:t>5</w:t>
      </w:r>
      <w:r w:rsidRPr="00CC4754">
        <w:rPr>
          <w:rFonts w:ascii="Verdana" w:hAnsi="Verdana" w:cs="Vrinda"/>
          <w:b/>
          <w:bCs/>
          <w:sz w:val="26"/>
          <w:szCs w:val="26"/>
        </w:rPr>
        <w:t>-How to setup PPTP, L2TP</w:t>
      </w:r>
    </w:p>
    <w:p w14:paraId="788B1699" w14:textId="7B48B4ED" w:rsidR="007557A9" w:rsidRDefault="007557A9" w:rsidP="007557A9">
      <w:pPr>
        <w:jc w:val="left"/>
        <w:rPr>
          <w:rFonts w:ascii="Verdana" w:hAnsi="Verdana" w:cs="Verdana"/>
          <w:bCs/>
          <w:color w:val="9C9A9C"/>
          <w:sz w:val="24"/>
        </w:rPr>
      </w:pPr>
      <w:r>
        <w:rPr>
          <w:rFonts w:ascii="Verdana" w:hAnsi="Verdana" w:cs="Verdana"/>
          <w:bCs/>
          <w:color w:val="9C9A9C"/>
          <w:sz w:val="24"/>
        </w:rPr>
        <w:t xml:space="preserve">Model Number: Tenda AC5 </w:t>
      </w:r>
    </w:p>
    <w:p w14:paraId="0AEEF24F" w14:textId="77777777" w:rsidR="007557A9" w:rsidRDefault="007557A9" w:rsidP="007557A9">
      <w:pPr>
        <w:jc w:val="left"/>
        <w:rPr>
          <w:rFonts w:ascii="Verdana" w:hAnsi="Verdana" w:cs="Verdana"/>
          <w:bCs/>
          <w:color w:val="9C9A9C"/>
          <w:sz w:val="24"/>
        </w:rPr>
      </w:pPr>
      <w:r>
        <w:rPr>
          <w:rFonts w:ascii="Verdana" w:hAnsi="Verdana" w:cs="Verdana"/>
          <w:bCs/>
          <w:color w:val="9C9A9C"/>
          <w:sz w:val="24"/>
        </w:rPr>
        <w:t>Question Classification: Function Setting</w:t>
      </w:r>
    </w:p>
    <w:p w14:paraId="0BD26FFC" w14:textId="77777777" w:rsidR="007557A9" w:rsidRPr="002849B7" w:rsidRDefault="007557A9" w:rsidP="007557A9">
      <w:pPr>
        <w:jc w:val="left"/>
        <w:rPr>
          <w:rFonts w:ascii="Verdana" w:hAnsi="Verdana" w:cs="Verdana"/>
          <w:bCs/>
          <w:color w:val="9C9A9C"/>
          <w:sz w:val="24"/>
        </w:rPr>
      </w:pPr>
    </w:p>
    <w:p w14:paraId="231EBB44" w14:textId="2A399F0A" w:rsidR="007557A9" w:rsidRPr="00CC4754" w:rsidRDefault="007557A9" w:rsidP="007557A9">
      <w:pPr>
        <w:spacing w:line="360" w:lineRule="auto"/>
        <w:rPr>
          <w:rFonts w:ascii="Verdana" w:hAnsi="Verdana" w:cs="Vrinda"/>
          <w:bCs/>
          <w:color w:val="9C9A9C"/>
          <w:sz w:val="24"/>
        </w:rPr>
      </w:pPr>
      <w:r w:rsidRPr="00CC4754">
        <w:rPr>
          <w:rFonts w:ascii="Verdana" w:hAnsi="Verdana" w:cs="Verdana"/>
          <w:bCs/>
          <w:sz w:val="24"/>
        </w:rPr>
        <w:t xml:space="preserve">Step 1: </w:t>
      </w:r>
      <w:r w:rsidRPr="00CC4754">
        <w:rPr>
          <w:rFonts w:ascii="Verdana" w:hAnsi="Verdana" w:cs="Verdana"/>
          <w:sz w:val="24"/>
        </w:rPr>
        <w:t xml:space="preserve">Open a browser and type </w:t>
      </w:r>
      <w:hyperlink r:id="rId6" w:history="1">
        <w:bookmarkStart w:id="0" w:name="_GoBack"/>
        <w:bookmarkEnd w:id="0"/>
        <w:r w:rsidRPr="00CC4754">
          <w:rPr>
            <w:rStyle w:val="a7"/>
            <w:rFonts w:ascii="Verdana" w:hAnsi="Verdana" w:cs="Verdana"/>
            <w:color w:val="4472C4"/>
            <w:sz w:val="24"/>
          </w:rPr>
          <w:t>tendawifi.com</w:t>
        </w:r>
      </w:hyperlink>
      <w:r w:rsidRPr="00CC4754">
        <w:rPr>
          <w:rFonts w:ascii="Verdana" w:hAnsi="Verdana" w:cs="Verdana"/>
          <w:sz w:val="24"/>
        </w:rPr>
        <w:t xml:space="preserve"> in Address Bar, tap “</w:t>
      </w:r>
      <w:r w:rsidRPr="00CC4754">
        <w:rPr>
          <w:rFonts w:ascii="Verdana" w:hAnsi="Verdana" w:cs="Verdana"/>
          <w:color w:val="4472C4"/>
          <w:sz w:val="24"/>
        </w:rPr>
        <w:t>Enter</w:t>
      </w:r>
      <w:r w:rsidRPr="00CC4754">
        <w:rPr>
          <w:rFonts w:ascii="Verdana" w:hAnsi="Verdana" w:cs="Verdana"/>
          <w:sz w:val="24"/>
        </w:rPr>
        <w:t xml:space="preserve">”. </w:t>
      </w:r>
      <w:r>
        <w:rPr>
          <w:rFonts w:ascii="Verdana" w:hAnsi="Verdana" w:cs="Verdana"/>
          <w:sz w:val="24"/>
        </w:rPr>
        <w:t>I</w:t>
      </w:r>
      <w:r>
        <w:rPr>
          <w:rFonts w:ascii="Verdana" w:hAnsi="Verdana" w:cs="Verdana" w:hint="eastAsia"/>
          <w:sz w:val="24"/>
        </w:rPr>
        <w:t>nput</w:t>
      </w:r>
      <w:r w:rsidRPr="00CC4754">
        <w:rPr>
          <w:rFonts w:ascii="Verdana" w:hAnsi="Verdana" w:cs="Verdana"/>
          <w:sz w:val="24"/>
        </w:rPr>
        <w:t xml:space="preserve"> login password and tap “</w:t>
      </w:r>
      <w:r w:rsidRPr="00CC4754">
        <w:rPr>
          <w:rFonts w:ascii="Verdana" w:hAnsi="Verdana" w:cs="Verdana"/>
          <w:color w:val="4472C4"/>
          <w:sz w:val="24"/>
        </w:rPr>
        <w:t>Login</w:t>
      </w:r>
      <w:r w:rsidRPr="00CC4754">
        <w:rPr>
          <w:rFonts w:ascii="Verdana" w:hAnsi="Verdana" w:cs="Verdana"/>
          <w:sz w:val="24"/>
        </w:rPr>
        <w:t>”.</w:t>
      </w:r>
    </w:p>
    <w:p w14:paraId="6D02D354" w14:textId="77777777" w:rsidR="007557A9" w:rsidRPr="00CC4754" w:rsidRDefault="007557A9" w:rsidP="007557A9">
      <w:pPr>
        <w:jc w:val="left"/>
        <w:rPr>
          <w:rFonts w:ascii="Verdana" w:hAnsi="Verdana" w:cs="Vrinda"/>
          <w:sz w:val="24"/>
        </w:rPr>
      </w:pPr>
      <w:r w:rsidRPr="00CC4754">
        <w:rPr>
          <w:rFonts w:ascii="Verdana" w:hAnsi="Verdana" w:cs="Vrinda"/>
          <w:sz w:val="24"/>
        </w:rPr>
        <w:t xml:space="preserve">                            </w:t>
      </w:r>
    </w:p>
    <w:p w14:paraId="20721D20" w14:textId="6DCF4DC3" w:rsidR="007557A9" w:rsidRPr="00CC4754" w:rsidRDefault="007557A9" w:rsidP="007557A9">
      <w:pPr>
        <w:jc w:val="left"/>
        <w:rPr>
          <w:rFonts w:ascii="Verdana" w:hAnsi="Verdana" w:cs="Vrinda"/>
          <w:sz w:val="24"/>
        </w:rPr>
      </w:pPr>
      <w:r w:rsidRPr="00CC4754">
        <w:rPr>
          <w:rFonts w:ascii="Verdana" w:hAnsi="Verdana" w:cs="Verdana"/>
          <w:noProof/>
          <w:sz w:val="24"/>
        </w:rPr>
        <w:drawing>
          <wp:inline distT="0" distB="0" distL="0" distR="0" wp14:anchorId="13AF2EC3" wp14:editId="79668A29">
            <wp:extent cx="5905500" cy="4400550"/>
            <wp:effectExtent l="0" t="0" r="0" b="0"/>
            <wp:docPr id="3" name="图片 3" descr="登录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登录界面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425C5" w14:textId="77777777" w:rsidR="007557A9" w:rsidRPr="00CC4754" w:rsidRDefault="007557A9" w:rsidP="007557A9">
      <w:pPr>
        <w:jc w:val="left"/>
        <w:rPr>
          <w:rFonts w:ascii="Verdana" w:hAnsi="Verdana" w:cs="Vrinda"/>
          <w:sz w:val="24"/>
        </w:rPr>
      </w:pPr>
    </w:p>
    <w:p w14:paraId="69B9EBE7" w14:textId="77777777" w:rsidR="007557A9" w:rsidRPr="00CC4754" w:rsidRDefault="007557A9" w:rsidP="007557A9">
      <w:pPr>
        <w:jc w:val="left"/>
        <w:rPr>
          <w:rFonts w:ascii="Verdana" w:hAnsi="Verdana" w:cs="Vrinda"/>
          <w:sz w:val="24"/>
        </w:rPr>
      </w:pPr>
      <w:r w:rsidRPr="00CC4754">
        <w:rPr>
          <w:rFonts w:ascii="Verdana" w:hAnsi="Verdana" w:cs="Vrinda"/>
          <w:sz w:val="24"/>
        </w:rPr>
        <w:t>Step 2: Tap “</w:t>
      </w:r>
      <w:r w:rsidRPr="00CC4754">
        <w:rPr>
          <w:rFonts w:ascii="Verdana" w:hAnsi="Verdana" w:cs="Vrinda"/>
          <w:color w:val="4472C4"/>
          <w:sz w:val="24"/>
        </w:rPr>
        <w:t>VPN</w:t>
      </w:r>
      <w:r w:rsidRPr="00CC4754">
        <w:rPr>
          <w:rFonts w:ascii="Verdana" w:hAnsi="Verdana" w:cs="Vrinda"/>
          <w:sz w:val="24"/>
        </w:rPr>
        <w:t>”. and choose “</w:t>
      </w:r>
      <w:r w:rsidRPr="00CC4754">
        <w:rPr>
          <w:rFonts w:ascii="Verdana" w:hAnsi="Verdana" w:cs="Vrinda"/>
          <w:color w:val="4472C4"/>
          <w:sz w:val="24"/>
        </w:rPr>
        <w:t>PPTP/L2TP Client</w:t>
      </w:r>
      <w:r w:rsidRPr="00CC4754">
        <w:rPr>
          <w:rFonts w:ascii="Verdana" w:hAnsi="Verdana" w:cs="Vrinda"/>
          <w:sz w:val="24"/>
        </w:rPr>
        <w:t>”.</w:t>
      </w:r>
    </w:p>
    <w:p w14:paraId="1C9BE7FE" w14:textId="1C3DCF3B" w:rsidR="007557A9" w:rsidRPr="00CC4754" w:rsidRDefault="007557A9" w:rsidP="007557A9">
      <w:pPr>
        <w:jc w:val="left"/>
        <w:rPr>
          <w:rFonts w:ascii="Verdana" w:hAnsi="Verdana" w:cs="Vrinda"/>
          <w:sz w:val="24"/>
        </w:rPr>
      </w:pPr>
      <w:r w:rsidRPr="00CC4754">
        <w:rPr>
          <w:rFonts w:ascii="Verdana" w:hAnsi="Verdana" w:cs="Vrinda"/>
          <w:noProof/>
          <w:sz w:val="24"/>
        </w:rPr>
        <w:lastRenderedPageBreak/>
        <w:drawing>
          <wp:inline distT="0" distB="0" distL="0" distR="0" wp14:anchorId="42A1B234" wp14:editId="2A15AA95">
            <wp:extent cx="5905500" cy="2447925"/>
            <wp:effectExtent l="0" t="0" r="0" b="9525"/>
            <wp:docPr id="2" name="图片 2" descr="pptp and l2t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tp and l2t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FC468" w14:textId="77777777" w:rsidR="007557A9" w:rsidRPr="00CC4754" w:rsidRDefault="007557A9" w:rsidP="007557A9">
      <w:pPr>
        <w:jc w:val="left"/>
        <w:rPr>
          <w:rFonts w:ascii="Verdana" w:hAnsi="Verdana" w:cs="Vrinda"/>
          <w:sz w:val="24"/>
        </w:rPr>
      </w:pPr>
    </w:p>
    <w:p w14:paraId="71BE880B" w14:textId="77777777" w:rsidR="007557A9" w:rsidRPr="00CC4754" w:rsidRDefault="007557A9" w:rsidP="007557A9">
      <w:pPr>
        <w:jc w:val="left"/>
        <w:rPr>
          <w:rFonts w:ascii="Verdana" w:hAnsi="Verdana" w:cs="Vrinda"/>
          <w:sz w:val="24"/>
        </w:rPr>
      </w:pPr>
      <w:r w:rsidRPr="00CC4754">
        <w:rPr>
          <w:rFonts w:ascii="Verdana" w:hAnsi="Verdana" w:cs="Vrinda"/>
          <w:sz w:val="24"/>
        </w:rPr>
        <w:t>Step 3: Enter correct VPN information and tap “</w:t>
      </w:r>
      <w:r w:rsidRPr="00CC4754">
        <w:rPr>
          <w:rFonts w:ascii="Verdana" w:hAnsi="Verdana" w:cs="Vrinda"/>
          <w:color w:val="4472C4"/>
          <w:sz w:val="24"/>
        </w:rPr>
        <w:t>Connect</w:t>
      </w:r>
      <w:r w:rsidRPr="00CC4754">
        <w:rPr>
          <w:rFonts w:ascii="Verdana" w:hAnsi="Verdana" w:cs="Vrinda"/>
          <w:sz w:val="24"/>
        </w:rPr>
        <w:t>”.</w:t>
      </w:r>
    </w:p>
    <w:p w14:paraId="35760C07" w14:textId="77777777" w:rsidR="007557A9" w:rsidRPr="00CC4754" w:rsidRDefault="007557A9" w:rsidP="007557A9">
      <w:pPr>
        <w:jc w:val="left"/>
        <w:rPr>
          <w:rFonts w:ascii="Verdana" w:hAnsi="Verdana" w:cs="Vrinda"/>
          <w:sz w:val="24"/>
        </w:rPr>
      </w:pPr>
    </w:p>
    <w:p w14:paraId="0CB8301A" w14:textId="333B764C" w:rsidR="007557A9" w:rsidRPr="00CC4754" w:rsidRDefault="007557A9" w:rsidP="007557A9">
      <w:pPr>
        <w:jc w:val="left"/>
        <w:rPr>
          <w:rFonts w:ascii="Verdana" w:hAnsi="Verdana" w:cs="Vrinda"/>
          <w:sz w:val="24"/>
        </w:rPr>
      </w:pPr>
      <w:r w:rsidRPr="00CC4754">
        <w:rPr>
          <w:rFonts w:ascii="Verdana" w:hAnsi="Verdana" w:cs="Vrinda"/>
          <w:noProof/>
          <w:sz w:val="24"/>
        </w:rPr>
        <w:drawing>
          <wp:inline distT="0" distB="0" distL="0" distR="0" wp14:anchorId="503E4AAF" wp14:editId="15AD44F7">
            <wp:extent cx="5905500" cy="4352925"/>
            <wp:effectExtent l="0" t="0" r="0" b="9525"/>
            <wp:docPr id="1" name="图片 1" descr="pptp l2t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ptp l2t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A1AD5" w14:textId="77777777" w:rsidR="007557A9" w:rsidRPr="00CC4754" w:rsidRDefault="007557A9" w:rsidP="007557A9">
      <w:pPr>
        <w:jc w:val="left"/>
        <w:rPr>
          <w:rFonts w:ascii="Verdana" w:hAnsi="Verdana" w:cs="Vrinda"/>
          <w:sz w:val="24"/>
        </w:rPr>
      </w:pPr>
    </w:p>
    <w:p w14:paraId="31841880" w14:textId="77777777" w:rsidR="007557A9" w:rsidRPr="00CC4754" w:rsidRDefault="007557A9" w:rsidP="007557A9">
      <w:pPr>
        <w:jc w:val="left"/>
        <w:rPr>
          <w:rFonts w:ascii="Verdana" w:hAnsi="Verdana" w:cs="Vrinda"/>
          <w:sz w:val="24"/>
        </w:rPr>
      </w:pPr>
      <w:r>
        <w:rPr>
          <w:rFonts w:ascii="Verdana" w:hAnsi="Verdana" w:cs="Vrinda"/>
          <w:sz w:val="24"/>
        </w:rPr>
        <w:t>Step 4: If c</w:t>
      </w:r>
      <w:r w:rsidRPr="00CC4754">
        <w:rPr>
          <w:rFonts w:ascii="Verdana" w:hAnsi="Verdana" w:cs="Vrinda"/>
          <w:sz w:val="24"/>
        </w:rPr>
        <w:t xml:space="preserve">onnect successfully, </w:t>
      </w:r>
      <w:r>
        <w:rPr>
          <w:rFonts w:ascii="Verdana" w:hAnsi="Verdana" w:cs="Vrinda" w:hint="eastAsia"/>
          <w:sz w:val="24"/>
        </w:rPr>
        <w:t>you</w:t>
      </w:r>
      <w:r>
        <w:rPr>
          <w:rFonts w:ascii="Verdana" w:hAnsi="Verdana" w:cs="Vrinda"/>
          <w:sz w:val="24"/>
        </w:rPr>
        <w:t xml:space="preserve"> </w:t>
      </w:r>
      <w:r w:rsidRPr="00CC4754">
        <w:rPr>
          <w:rFonts w:ascii="Verdana" w:hAnsi="Verdana" w:cs="Vrinda"/>
          <w:sz w:val="24"/>
        </w:rPr>
        <w:t>can see “</w:t>
      </w:r>
      <w:r w:rsidRPr="00CC4754">
        <w:rPr>
          <w:rFonts w:ascii="Verdana" w:hAnsi="Verdana" w:cs="Vrinda"/>
          <w:color w:val="4472C4"/>
          <w:sz w:val="24"/>
        </w:rPr>
        <w:t>Connected</w:t>
      </w:r>
      <w:r w:rsidRPr="00CC4754">
        <w:rPr>
          <w:rFonts w:ascii="Verdana" w:hAnsi="Verdana" w:cs="Vrinda"/>
          <w:sz w:val="24"/>
        </w:rPr>
        <w:t>” in connection status</w:t>
      </w:r>
      <w:r>
        <w:rPr>
          <w:rFonts w:ascii="Verdana" w:hAnsi="Verdana" w:cs="Vrinda"/>
          <w:sz w:val="24"/>
        </w:rPr>
        <w:t>.</w:t>
      </w:r>
    </w:p>
    <w:p w14:paraId="33ACA60A" w14:textId="77777777" w:rsidR="007557A9" w:rsidRDefault="007557A9" w:rsidP="007557A9">
      <w:pPr>
        <w:autoSpaceDN w:val="0"/>
        <w:jc w:val="left"/>
        <w:rPr>
          <w:rFonts w:ascii="Verdana" w:hAnsi="Verdana" w:cs="Vrinda"/>
          <w:b/>
          <w:color w:val="FF0000"/>
          <w:sz w:val="24"/>
        </w:rPr>
      </w:pPr>
    </w:p>
    <w:p w14:paraId="016AA8AD" w14:textId="77777777" w:rsidR="007557A9" w:rsidRPr="00CC4754" w:rsidRDefault="007557A9" w:rsidP="007557A9">
      <w:pPr>
        <w:autoSpaceDN w:val="0"/>
        <w:jc w:val="left"/>
        <w:rPr>
          <w:rFonts w:ascii="Verdana" w:hAnsi="Verdana" w:cs="Vrinda"/>
          <w:b/>
          <w:color w:val="FF0000"/>
          <w:sz w:val="24"/>
        </w:rPr>
      </w:pPr>
    </w:p>
    <w:p w14:paraId="68C6862D" w14:textId="77777777" w:rsidR="00AB5A36" w:rsidRPr="007557A9" w:rsidRDefault="00AB5A36"/>
    <w:sectPr w:rsidR="00AB5A36" w:rsidRPr="007557A9">
      <w:headerReference w:type="default" r:id="rId10"/>
      <w:pgSz w:w="12188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826BC" w14:textId="77777777" w:rsidR="009B203D" w:rsidRDefault="009B203D" w:rsidP="007557A9">
      <w:r>
        <w:separator/>
      </w:r>
    </w:p>
  </w:endnote>
  <w:endnote w:type="continuationSeparator" w:id="0">
    <w:p w14:paraId="3E10F35B" w14:textId="77777777" w:rsidR="009B203D" w:rsidRDefault="009B203D" w:rsidP="0075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610F8" w14:textId="77777777" w:rsidR="009B203D" w:rsidRDefault="009B203D" w:rsidP="007557A9">
      <w:r>
        <w:separator/>
      </w:r>
    </w:p>
  </w:footnote>
  <w:footnote w:type="continuationSeparator" w:id="0">
    <w:p w14:paraId="01E40105" w14:textId="77777777" w:rsidR="009B203D" w:rsidRDefault="009B203D" w:rsidP="00755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59C8F" w14:textId="77777777" w:rsidR="00480EC4" w:rsidRDefault="009B203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94"/>
    <w:rsid w:val="00162A94"/>
    <w:rsid w:val="00274183"/>
    <w:rsid w:val="007557A9"/>
    <w:rsid w:val="00802740"/>
    <w:rsid w:val="009B203D"/>
    <w:rsid w:val="00AB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7303E"/>
  <w15:chartTrackingRefBased/>
  <w15:docId w15:val="{77367227-CC79-4A6E-AD75-E1D00FEE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57A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557A9"/>
    <w:pPr>
      <w:widowControl/>
      <w:pBdr>
        <w:bottom w:val="single" w:sz="6" w:space="1" w:color="auto"/>
      </w:pBdr>
      <w:tabs>
        <w:tab w:val="center" w:pos="4320"/>
        <w:tab w:val="right" w:pos="8640"/>
      </w:tabs>
      <w:snapToGrid w:val="0"/>
      <w:spacing w:after="160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57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57A9"/>
    <w:pPr>
      <w:widowControl/>
      <w:tabs>
        <w:tab w:val="center" w:pos="4320"/>
        <w:tab w:val="right" w:pos="8640"/>
      </w:tabs>
      <w:snapToGrid w:val="0"/>
      <w:spacing w:after="160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57A9"/>
    <w:rPr>
      <w:sz w:val="18"/>
      <w:szCs w:val="18"/>
    </w:rPr>
  </w:style>
  <w:style w:type="character" w:styleId="a7">
    <w:name w:val="Hyperlink"/>
    <w:rsid w:val="007557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ndawifi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3</cp:revision>
  <dcterms:created xsi:type="dcterms:W3CDTF">2018-06-02T09:40:00Z</dcterms:created>
  <dcterms:modified xsi:type="dcterms:W3CDTF">2018-06-04T03:50:00Z</dcterms:modified>
</cp:coreProperties>
</file>